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46" w:rsidRDefault="00797746" w:rsidP="009B2EB0">
      <w:pPr>
        <w:pStyle w:val="a5"/>
        <w:jc w:val="center"/>
        <w:rPr>
          <w:b/>
          <w:bCs/>
          <w:sz w:val="22"/>
          <w:szCs w:val="22"/>
        </w:rPr>
      </w:pPr>
      <w:r>
        <w:rPr>
          <w:rStyle w:val="a4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4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4"/>
          <w:sz w:val="22"/>
          <w:szCs w:val="22"/>
        </w:rPr>
        <w:t>УНЕЧСКИЙ МУНИЦИПАЛЬНЫЙ РАЙОН БЕРЕЗИНСКОЕСЕЛЬСКОЕ ПОСЕЛЕНИЕ</w:t>
      </w:r>
      <w:r>
        <w:rPr>
          <w:sz w:val="22"/>
          <w:szCs w:val="22"/>
        </w:rPr>
        <w:br/>
      </w:r>
      <w:r>
        <w:rPr>
          <w:rStyle w:val="a4"/>
          <w:sz w:val="22"/>
          <w:szCs w:val="22"/>
        </w:rPr>
        <w:t>БЕРЕЗИНСКИЙ СЕЛЬСКИЙ СОВЕТ НАРОДНЫХ ДЕПУТАТОВ</w:t>
      </w:r>
    </w:p>
    <w:p w:rsidR="00797746" w:rsidRPr="00797746" w:rsidRDefault="00797746" w:rsidP="00797746">
      <w:pPr>
        <w:pStyle w:val="a5"/>
        <w:jc w:val="center"/>
        <w:rPr>
          <w:sz w:val="28"/>
          <w:szCs w:val="28"/>
        </w:rPr>
      </w:pPr>
      <w:r w:rsidRPr="00797746">
        <w:rPr>
          <w:rStyle w:val="a4"/>
          <w:sz w:val="28"/>
          <w:szCs w:val="28"/>
        </w:rPr>
        <w:t>РЕШЕНИЕ</w:t>
      </w:r>
    </w:p>
    <w:p w:rsidR="009E4785" w:rsidRDefault="009E4785" w:rsidP="009E4785">
      <w:pPr>
        <w:jc w:val="center"/>
        <w:outlineLvl w:val="0"/>
        <w:rPr>
          <w:sz w:val="32"/>
          <w:szCs w:val="32"/>
        </w:rPr>
      </w:pPr>
    </w:p>
    <w:p w:rsidR="009B2EB0" w:rsidRPr="009B2EB0" w:rsidRDefault="009E4785" w:rsidP="009E4785">
      <w:pPr>
        <w:jc w:val="both"/>
        <w:outlineLvl w:val="0"/>
      </w:pPr>
      <w:r w:rsidRPr="009B2EB0">
        <w:t xml:space="preserve">От  </w:t>
      </w:r>
      <w:r w:rsidR="009B2EB0" w:rsidRPr="009B2EB0">
        <w:t>2</w:t>
      </w:r>
      <w:r w:rsidR="00825498">
        <w:t>8</w:t>
      </w:r>
      <w:r w:rsidR="009B2EB0" w:rsidRPr="009B2EB0">
        <w:t xml:space="preserve"> июля 2025 года </w:t>
      </w:r>
      <w:r w:rsidRPr="009B2EB0">
        <w:t xml:space="preserve">   № 5-</w:t>
      </w:r>
      <w:r w:rsidR="009B2EB0" w:rsidRPr="009B2EB0">
        <w:t>54</w:t>
      </w:r>
    </w:p>
    <w:p w:rsidR="009E4785" w:rsidRPr="009B2EB0" w:rsidRDefault="009B2EB0" w:rsidP="009E4785">
      <w:pPr>
        <w:jc w:val="both"/>
        <w:outlineLvl w:val="0"/>
      </w:pPr>
      <w:r w:rsidRPr="009B2EB0">
        <w:t>Д. Березина</w:t>
      </w:r>
      <w:r w:rsidR="009E4785" w:rsidRPr="009B2EB0">
        <w:t xml:space="preserve"> </w:t>
      </w:r>
    </w:p>
    <w:p w:rsidR="009E4785" w:rsidRDefault="009E4785" w:rsidP="009E4785">
      <w:pPr>
        <w:jc w:val="both"/>
        <w:outlineLvl w:val="0"/>
        <w:rPr>
          <w:sz w:val="28"/>
          <w:szCs w:val="28"/>
        </w:rPr>
      </w:pPr>
    </w:p>
    <w:p w:rsidR="009E4785" w:rsidRPr="00797746" w:rsidRDefault="009E4785" w:rsidP="009E4785">
      <w:pPr>
        <w:jc w:val="both"/>
      </w:pPr>
      <w:r w:rsidRPr="00797746">
        <w:t xml:space="preserve">Об установлении </w:t>
      </w:r>
      <w:proofErr w:type="gramStart"/>
      <w:r w:rsidRPr="00797746">
        <w:t>дополнительных</w:t>
      </w:r>
      <w:proofErr w:type="gramEnd"/>
    </w:p>
    <w:p w:rsidR="009E4785" w:rsidRPr="00797746" w:rsidRDefault="009E4785" w:rsidP="009E4785">
      <w:pPr>
        <w:jc w:val="both"/>
      </w:pPr>
      <w:r w:rsidRPr="00797746">
        <w:t xml:space="preserve">оснований признания </w:t>
      </w:r>
      <w:proofErr w:type="gramStart"/>
      <w:r w:rsidRPr="00797746">
        <w:t>безнадежными</w:t>
      </w:r>
      <w:proofErr w:type="gramEnd"/>
    </w:p>
    <w:p w:rsidR="009E4785" w:rsidRPr="00797746" w:rsidRDefault="009E4785" w:rsidP="009E4785">
      <w:pPr>
        <w:jc w:val="both"/>
      </w:pPr>
      <w:r w:rsidRPr="00797746">
        <w:t xml:space="preserve">к взысканию задолженности в части </w:t>
      </w:r>
    </w:p>
    <w:p w:rsidR="009E4785" w:rsidRPr="00797746" w:rsidRDefault="009E4785" w:rsidP="009E4785">
      <w:pPr>
        <w:jc w:val="both"/>
      </w:pPr>
      <w:r w:rsidRPr="00797746">
        <w:t>сумм местных налогов</w:t>
      </w:r>
    </w:p>
    <w:p w:rsidR="009E4785" w:rsidRPr="00797746" w:rsidRDefault="009E4785" w:rsidP="009E4785">
      <w:pPr>
        <w:jc w:val="both"/>
      </w:pPr>
    </w:p>
    <w:p w:rsidR="009E4785" w:rsidRPr="00797746" w:rsidRDefault="009E4785" w:rsidP="009E4785">
      <w:pPr>
        <w:jc w:val="both"/>
      </w:pPr>
    </w:p>
    <w:p w:rsidR="009E4785" w:rsidRPr="00797746" w:rsidRDefault="009E4785" w:rsidP="009E4785">
      <w:pPr>
        <w:jc w:val="both"/>
      </w:pPr>
      <w:r w:rsidRPr="00797746">
        <w:tab/>
        <w:t xml:space="preserve">В соответствии  пунктом 3 статьи 59 Налогового кодекса Российской Федерации и руководствуясь Уставом Березинского сельского  поселения </w:t>
      </w:r>
      <w:proofErr w:type="spellStart"/>
      <w:r w:rsidRPr="00797746">
        <w:t>Унечского</w:t>
      </w:r>
      <w:proofErr w:type="spellEnd"/>
      <w:r w:rsidRPr="00797746">
        <w:t xml:space="preserve"> муниципального района Брянской области    Березинский сельский  Совет народных депутатов</w:t>
      </w:r>
    </w:p>
    <w:p w:rsidR="009E4785" w:rsidRPr="00797746" w:rsidRDefault="009E4785" w:rsidP="009E4785">
      <w:pPr>
        <w:jc w:val="both"/>
      </w:pPr>
    </w:p>
    <w:p w:rsidR="009E4785" w:rsidRPr="00797746" w:rsidRDefault="009E4785" w:rsidP="009E4785">
      <w:pPr>
        <w:jc w:val="both"/>
        <w:rPr>
          <w:b/>
          <w:bCs/>
        </w:rPr>
      </w:pPr>
      <w:r w:rsidRPr="00797746">
        <w:tab/>
      </w:r>
      <w:r w:rsidRPr="00797746">
        <w:rPr>
          <w:b/>
          <w:bCs/>
        </w:rPr>
        <w:t>РЕШИЛ:</w:t>
      </w:r>
    </w:p>
    <w:p w:rsidR="009E4785" w:rsidRPr="00797746" w:rsidRDefault="009E4785" w:rsidP="009E4785">
      <w:pPr>
        <w:jc w:val="both"/>
      </w:pPr>
      <w:r w:rsidRPr="00797746">
        <w:tab/>
        <w:t xml:space="preserve">1.Установить следующие дополнительные основания признания безнадежными к взысканию задолженности в части сумм местных налогов: </w:t>
      </w:r>
    </w:p>
    <w:p w:rsidR="009E4785" w:rsidRPr="00797746" w:rsidRDefault="009E4785" w:rsidP="009E4785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bookmarkStart w:id="0" w:name="Par0"/>
      <w:bookmarkEnd w:id="0"/>
      <w:r w:rsidRPr="00797746">
        <w:rPr>
          <w:rFonts w:eastAsiaTheme="minorHAnsi"/>
          <w:b/>
          <w:bCs/>
          <w:lang w:eastAsia="en-US"/>
        </w:rPr>
        <w:tab/>
      </w:r>
      <w:proofErr w:type="gramStart"/>
      <w:r w:rsidRPr="00797746">
        <w:rPr>
          <w:rFonts w:eastAsiaTheme="minorHAnsi"/>
          <w:bCs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пунктами 3</w:t>
        </w:r>
      </w:hyperlink>
      <w:r w:rsidRPr="00797746">
        <w:rPr>
          <w:rFonts w:eastAsiaTheme="minorHAnsi"/>
          <w:bCs/>
          <w:lang w:eastAsia="en-US"/>
        </w:rPr>
        <w:t xml:space="preserve"> и </w:t>
      </w:r>
      <w:hyperlink r:id="rId6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4 части 1 статьи 46</w:t>
        </w:r>
      </w:hyperlink>
      <w:r w:rsidRPr="00797746">
        <w:rPr>
          <w:rFonts w:eastAsiaTheme="minorHAnsi"/>
          <w:bCs/>
          <w:lang w:eastAsia="en-US"/>
        </w:rPr>
        <w:t xml:space="preserve"> Федерального закона от 2 октября 2007 года N 229-ФЗ "Об исполнительном производстве", если истек установленный </w:t>
      </w:r>
      <w:hyperlink r:id="rId7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статьей 21</w:t>
        </w:r>
      </w:hyperlink>
      <w:r w:rsidRPr="00797746">
        <w:rPr>
          <w:rFonts w:eastAsiaTheme="minorHAnsi"/>
          <w:bCs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  <w:proofErr w:type="gramEnd"/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bookmarkStart w:id="1" w:name="Par1"/>
      <w:bookmarkEnd w:id="1"/>
      <w:r w:rsidRPr="00797746">
        <w:rPr>
          <w:rFonts w:eastAsiaTheme="minorHAnsi"/>
          <w:bCs/>
          <w:lang w:eastAsia="en-US"/>
        </w:rPr>
        <w:t xml:space="preserve">2)наличие задолженности по местным налогам, числящейся за умершим физическим лицом либо объявленным </w:t>
      </w:r>
      <w:proofErr w:type="gramStart"/>
      <w:r w:rsidRPr="00797746">
        <w:rPr>
          <w:rFonts w:eastAsiaTheme="minorHAnsi"/>
          <w:bCs/>
          <w:lang w:eastAsia="en-US"/>
        </w:rPr>
        <w:t>судом</w:t>
      </w:r>
      <w:proofErr w:type="gramEnd"/>
      <w:r w:rsidRPr="00797746">
        <w:rPr>
          <w:rFonts w:eastAsiaTheme="minorHAnsi"/>
          <w:bCs/>
          <w:lang w:eastAsia="en-US"/>
        </w:rPr>
        <w:t xml:space="preserve">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трех лет со дня открытия наследства;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bookmarkStart w:id="2" w:name="Par2"/>
      <w:bookmarkEnd w:id="2"/>
      <w:r w:rsidRPr="00797746">
        <w:rPr>
          <w:rFonts w:eastAsiaTheme="minorHAnsi"/>
          <w:bCs/>
          <w:lang w:eastAsia="en-US"/>
        </w:rPr>
        <w:t xml:space="preserve">3)наличие задолженности у физических лиц по земельному налогу и налогу </w:t>
      </w:r>
      <w:proofErr w:type="gramStart"/>
      <w:r w:rsidRPr="00797746">
        <w:rPr>
          <w:rFonts w:eastAsiaTheme="minorHAnsi"/>
          <w:bCs/>
          <w:lang w:eastAsia="en-US"/>
        </w:rPr>
        <w:t>на</w:t>
      </w:r>
      <w:proofErr w:type="gramEnd"/>
      <w:r w:rsidRPr="00797746">
        <w:rPr>
          <w:rFonts w:eastAsiaTheme="minorHAnsi"/>
          <w:bCs/>
          <w:lang w:eastAsia="en-US"/>
        </w:rPr>
        <w:t xml:space="preserve"> имущество  физических лиц в размере, не превышающем 300 рублей в целом, если </w:t>
      </w:r>
      <w:proofErr w:type="gramStart"/>
      <w:r w:rsidRPr="00797746">
        <w:rPr>
          <w:rFonts w:eastAsiaTheme="minorHAnsi"/>
          <w:bCs/>
          <w:lang w:eastAsia="en-US"/>
        </w:rPr>
        <w:t>с даты образования</w:t>
      </w:r>
      <w:proofErr w:type="gramEnd"/>
      <w:r w:rsidRPr="00797746">
        <w:rPr>
          <w:rFonts w:eastAsiaTheme="minorHAnsi"/>
          <w:bCs/>
          <w:lang w:eastAsia="en-US"/>
        </w:rPr>
        <w:t xml:space="preserve">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>2.Документами,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 xml:space="preserve">1)по основанию, установленному </w:t>
      </w:r>
      <w:hyperlink r:id="rId8" w:anchor="Par0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пунктом 1 пункта 1</w:t>
        </w:r>
      </w:hyperlink>
      <w:r w:rsidRPr="00797746">
        <w:rPr>
          <w:rFonts w:eastAsiaTheme="minorHAnsi"/>
          <w:bCs/>
          <w:lang w:eastAsia="en-US"/>
        </w:rPr>
        <w:t xml:space="preserve"> настоящего решения: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9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пунктами 3</w:t>
        </w:r>
      </w:hyperlink>
      <w:r w:rsidRPr="00797746">
        <w:rPr>
          <w:rFonts w:eastAsiaTheme="minorHAnsi"/>
          <w:bCs/>
          <w:lang w:eastAsia="en-US"/>
        </w:rPr>
        <w:t xml:space="preserve"> и </w:t>
      </w:r>
      <w:hyperlink r:id="rId10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4 части 1 статьи 46</w:t>
        </w:r>
      </w:hyperlink>
      <w:r w:rsidRPr="00797746">
        <w:rPr>
          <w:rFonts w:eastAsiaTheme="minorHAnsi"/>
          <w:bCs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 xml:space="preserve">2)по основанию, установленному </w:t>
      </w:r>
      <w:hyperlink r:id="rId11" w:anchor="Par1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пунктом 2 пункта 1</w:t>
        </w:r>
      </w:hyperlink>
      <w:r w:rsidRPr="00797746">
        <w:rPr>
          <w:rFonts w:eastAsiaTheme="minorHAnsi"/>
          <w:bCs/>
          <w:lang w:eastAsia="en-US"/>
        </w:rPr>
        <w:t xml:space="preserve"> настоящего решения: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lastRenderedPageBreak/>
        <w:t xml:space="preserve">3)по основанию, установленному </w:t>
      </w:r>
      <w:hyperlink r:id="rId12" w:anchor="Par2" w:history="1">
        <w:r w:rsidRPr="00797746">
          <w:rPr>
            <w:rStyle w:val="a3"/>
            <w:rFonts w:eastAsiaTheme="minorHAnsi"/>
            <w:bCs/>
            <w:color w:val="auto"/>
            <w:u w:val="none"/>
            <w:lang w:eastAsia="en-US"/>
          </w:rPr>
          <w:t>пунктом 3 пункта 1</w:t>
        </w:r>
      </w:hyperlink>
      <w:r w:rsidRPr="00797746">
        <w:rPr>
          <w:rFonts w:eastAsiaTheme="minorHAnsi"/>
          <w:bCs/>
          <w:lang w:eastAsia="en-US"/>
        </w:rPr>
        <w:t xml:space="preserve"> настоящего решения:</w:t>
      </w:r>
    </w:p>
    <w:p w:rsidR="009E4785" w:rsidRPr="00797746" w:rsidRDefault="009E4785" w:rsidP="009E4785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97746">
        <w:rPr>
          <w:rFonts w:eastAsiaTheme="minorHAnsi"/>
          <w:bCs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сальдо.</w:t>
      </w:r>
    </w:p>
    <w:p w:rsidR="009E4785" w:rsidRPr="00797746" w:rsidRDefault="009E4785" w:rsidP="009E4785">
      <w:pPr>
        <w:jc w:val="both"/>
      </w:pPr>
      <w:r w:rsidRPr="00797746">
        <w:tab/>
      </w:r>
      <w:proofErr w:type="gramStart"/>
      <w:r w:rsidRPr="00797746">
        <w:t xml:space="preserve">3.Признать утратившим силу решение Березинского сельского Совета народных депутатов от </w:t>
      </w:r>
      <w:r w:rsidR="00797746">
        <w:t>03</w:t>
      </w:r>
      <w:r w:rsidRPr="00797746">
        <w:t>.03.2020. №4-3</w:t>
      </w:r>
      <w:r w:rsidR="00797746">
        <w:t>2</w:t>
      </w:r>
      <w:r w:rsidRPr="00797746">
        <w:t xml:space="preserve"> «Об установлении дополнительных  оснований признания безнадежными к взысканию недоимки и задолженности по пеням и штрафам   по местным налогам». </w:t>
      </w:r>
      <w:proofErr w:type="gramEnd"/>
    </w:p>
    <w:p w:rsidR="009E4785" w:rsidRPr="00797746" w:rsidRDefault="009E4785" w:rsidP="009E4785">
      <w:pPr>
        <w:jc w:val="both"/>
      </w:pPr>
      <w:r w:rsidRPr="00797746">
        <w:tab/>
        <w:t>4.Настоящее решение вступает в силу после его официального обнародования согласно уставу.</w:t>
      </w:r>
    </w:p>
    <w:p w:rsidR="009E4785" w:rsidRPr="00797746" w:rsidRDefault="009E4785" w:rsidP="009E4785">
      <w:pPr>
        <w:jc w:val="both"/>
        <w:rPr>
          <w:i/>
        </w:rPr>
      </w:pPr>
    </w:p>
    <w:p w:rsidR="009E4785" w:rsidRPr="00797746" w:rsidRDefault="009E4785" w:rsidP="009E4785">
      <w:pPr>
        <w:jc w:val="both"/>
      </w:pPr>
    </w:p>
    <w:p w:rsidR="009E4785" w:rsidRPr="00797746" w:rsidRDefault="009E4785" w:rsidP="00797746">
      <w:pPr>
        <w:tabs>
          <w:tab w:val="num" w:pos="1637"/>
        </w:tabs>
        <w:jc w:val="both"/>
      </w:pPr>
      <w:r w:rsidRPr="00797746">
        <w:t>Председатель Березинского  сельского</w:t>
      </w:r>
    </w:p>
    <w:p w:rsidR="009E4785" w:rsidRPr="00797746" w:rsidRDefault="009E4785" w:rsidP="00797746">
      <w:pPr>
        <w:tabs>
          <w:tab w:val="num" w:pos="1637"/>
        </w:tabs>
        <w:jc w:val="both"/>
      </w:pPr>
      <w:r w:rsidRPr="00797746">
        <w:t xml:space="preserve">Совета народных депутатов                                                              </w:t>
      </w:r>
      <w:proofErr w:type="spellStart"/>
      <w:r w:rsidRPr="00797746">
        <w:t>Е.Н.Щигорцова</w:t>
      </w:r>
      <w:proofErr w:type="spellEnd"/>
    </w:p>
    <w:p w:rsidR="009E4785" w:rsidRPr="00797746" w:rsidRDefault="009E4785" w:rsidP="00797746">
      <w:pPr>
        <w:jc w:val="both"/>
      </w:pPr>
    </w:p>
    <w:p w:rsidR="00D457DE" w:rsidRPr="00797746" w:rsidRDefault="00D457DE"/>
    <w:sectPr w:rsidR="00D457DE" w:rsidRPr="0079774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785"/>
    <w:rsid w:val="0028261F"/>
    <w:rsid w:val="0046662D"/>
    <w:rsid w:val="004953A3"/>
    <w:rsid w:val="0051268F"/>
    <w:rsid w:val="00797746"/>
    <w:rsid w:val="00825498"/>
    <w:rsid w:val="009B2EB0"/>
    <w:rsid w:val="009E4785"/>
    <w:rsid w:val="00CA7FE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4785"/>
    <w:pPr>
      <w:keepNext/>
      <w:snapToGrid w:val="0"/>
      <w:outlineLvl w:val="0"/>
    </w:pPr>
    <w:rPr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4785"/>
    <w:rPr>
      <w:rFonts w:ascii="Times New Roman" w:eastAsia="Times New Roman" w:hAnsi="Times New Roman" w:cs="Times New Roman"/>
      <w:iCs/>
      <w:cap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9E4785"/>
    <w:rPr>
      <w:color w:val="0000FF"/>
      <w:u w:val="single"/>
    </w:rPr>
  </w:style>
  <w:style w:type="character" w:styleId="a4">
    <w:name w:val="Strong"/>
    <w:basedOn w:val="a0"/>
    <w:uiPriority w:val="99"/>
    <w:qFormat/>
    <w:rsid w:val="00797746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semiHidden/>
    <w:unhideWhenUsed/>
    <w:rsid w:val="007977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0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77;&#1088;&#1077;&#1079;&#1080;&#1085;&#1086;\Desktop\&#1089;&#1077;&#1089;&#1089;&#1080;&#1080;%205%20&#1089;&#1086;&#1079;&#1099;&#1074;&#1072;\&#1056;&#1077;&#1096;.%205-51%20&#1074;&#1085;&#1077;&#1089;.%20&#1080;&#1079;&#1084;&#1077;&#1085;.%20&#1074;%20&#1073;&#1102;&#1076;&#1078;&#1077;&#1090;\&#1056;&#1077;&#1096;.%205-52%20%20&#1086;%20&#1089;&#1087;&#1080;&#1089;&#1072;&#1085;&#1080;&#1080;%20&#1079;&#1072;&#1076;&#1086;&#1083;&#1078;&#1077;&#1085;&#1085;&#1086;&#1089;&#1090;&#1080;,%20&#1073;&#1077;&#1079;&#1085;&#1072;&#1076;&#1077;&#1078;&#1085;&#1086;&#1081;%20&#1082;%20&#1074;&#1079;&#1099;&#1089;&#1082;&#1072;&#1085;&#1080;&#1102;%20&#1087;&#1086;%20&#1085;&#1072;&#1083;&#1086;&#1075;&#1072;&#1084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5897&amp;dst=100129" TargetMode="External"/><Relationship Id="rId12" Type="http://schemas.openxmlformats.org/officeDocument/2006/relationships/hyperlink" Target="file:///C:\Users\&#1041;&#1077;&#1088;&#1077;&#1079;&#1080;&#1085;&#1086;\Desktop\&#1089;&#1077;&#1089;&#1089;&#1080;&#1080;%205%20&#1089;&#1086;&#1079;&#1099;&#1074;&#1072;\&#1056;&#1077;&#1096;.%205-51%20&#1074;&#1085;&#1077;&#1089;.%20&#1080;&#1079;&#1084;&#1077;&#1085;.%20&#1074;%20&#1073;&#1102;&#1076;&#1078;&#1077;&#1090;\&#1056;&#1077;&#1096;.%205-52%20%20&#1086;%20&#1089;&#1087;&#1080;&#1089;&#1072;&#1085;&#1080;&#1080;%20&#1079;&#1072;&#1076;&#1086;&#1083;&#1078;&#1077;&#1085;&#1085;&#1086;&#1089;&#1090;&#1080;,%20&#1073;&#1077;&#1079;&#1085;&#1072;&#1076;&#1077;&#1078;&#1085;&#1086;&#1081;%20&#1082;%20&#1074;&#1079;&#1099;&#1089;&#1082;&#1072;&#1085;&#1080;&#1102;%20&#1087;&#1086;%20&#1085;&#1072;&#1083;&#1086;&#1075;&#1072;&#108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5897&amp;dst=900" TargetMode="External"/><Relationship Id="rId11" Type="http://schemas.openxmlformats.org/officeDocument/2006/relationships/hyperlink" Target="file:///C:\Users\&#1041;&#1077;&#1088;&#1077;&#1079;&#1080;&#1085;&#1086;\Desktop\&#1089;&#1077;&#1089;&#1089;&#1080;&#1080;%205%20&#1089;&#1086;&#1079;&#1099;&#1074;&#1072;\&#1056;&#1077;&#1096;.%205-51%20&#1074;&#1085;&#1077;&#1089;.%20&#1080;&#1079;&#1084;&#1077;&#1085;.%20&#1074;%20&#1073;&#1102;&#1076;&#1078;&#1077;&#1090;\&#1056;&#1077;&#1096;.%205-52%20%20&#1086;%20&#1089;&#1087;&#1080;&#1089;&#1072;&#1085;&#1080;&#1080;%20&#1079;&#1072;&#1076;&#1086;&#1083;&#1078;&#1077;&#1085;&#1085;&#1086;&#1089;&#1090;&#1080;,%20&#1073;&#1077;&#1079;&#1085;&#1072;&#1076;&#1077;&#1078;&#1085;&#1086;&#1081;%20&#1082;%20&#1074;&#1079;&#1099;&#1089;&#1082;&#1072;&#1085;&#1080;&#1102;%20&#1087;&#1086;%20&#1085;&#1072;&#1083;&#1086;&#1075;&#1072;&#1084;.docx" TargetMode="External"/><Relationship Id="rId5" Type="http://schemas.openxmlformats.org/officeDocument/2006/relationships/hyperlink" Target="https://login.consultant.ru/link/?req=doc&amp;base=LAW&amp;n=505897&amp;dst=100348" TargetMode="External"/><Relationship Id="rId10" Type="http://schemas.openxmlformats.org/officeDocument/2006/relationships/hyperlink" Target="https://login.consultant.ru/link/?req=doc&amp;base=LAW&amp;n=505897&amp;dst=9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5897&amp;dst=10034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6A13-D8FD-4D7B-B7AE-F55027C0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659</Words>
  <Characters>3758</Characters>
  <Application>Microsoft Office Word</Application>
  <DocSecurity>0</DocSecurity>
  <Lines>31</Lines>
  <Paragraphs>8</Paragraphs>
  <ScaleCrop>false</ScaleCrop>
  <Company>Ya Blondinko Edition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7</cp:revision>
  <cp:lastPrinted>2025-07-28T09:32:00Z</cp:lastPrinted>
  <dcterms:created xsi:type="dcterms:W3CDTF">2025-07-10T11:47:00Z</dcterms:created>
  <dcterms:modified xsi:type="dcterms:W3CDTF">2025-07-28T09:33:00Z</dcterms:modified>
</cp:coreProperties>
</file>